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07C7" w14:textId="60EF69B3" w:rsidR="00334E12" w:rsidRPr="001362BC" w:rsidRDefault="00334E12" w:rsidP="00121539">
      <w:pPr>
        <w:adjustRightInd w:val="0"/>
        <w:snapToGrid w:val="0"/>
        <w:spacing w:after="0" w:line="240" w:lineRule="auto"/>
        <w:jc w:val="center"/>
        <w:rPr>
          <w:rFonts w:ascii="Verdana" w:hAnsi="Verdana" w:cs="Times New Roman"/>
          <w:bCs/>
          <w:caps/>
          <w:sz w:val="44"/>
          <w:szCs w:val="44"/>
          <w:lang w:val="en-US"/>
        </w:rPr>
      </w:pPr>
    </w:p>
    <w:p w14:paraId="53079333" w14:textId="77777777" w:rsidR="001362BC" w:rsidRDefault="001362BC" w:rsidP="00121539">
      <w:pPr>
        <w:adjustRightInd w:val="0"/>
        <w:snapToGrid w:val="0"/>
        <w:spacing w:after="0" w:line="240" w:lineRule="auto"/>
        <w:jc w:val="center"/>
        <w:rPr>
          <w:rFonts w:ascii="Verdana" w:hAnsi="Verdana" w:cs="Times New Roman"/>
          <w:bCs/>
          <w:caps/>
          <w:sz w:val="44"/>
          <w:szCs w:val="44"/>
        </w:rPr>
      </w:pPr>
    </w:p>
    <w:p w14:paraId="10DB3FBE" w14:textId="7D240635" w:rsidR="005741FD" w:rsidRPr="00334E12" w:rsidRDefault="00000000" w:rsidP="00121539">
      <w:pPr>
        <w:adjustRightInd w:val="0"/>
        <w:snapToGrid w:val="0"/>
        <w:spacing w:after="0" w:line="240" w:lineRule="auto"/>
        <w:jc w:val="center"/>
        <w:rPr>
          <w:rFonts w:ascii="Verdana" w:hAnsi="Verdana" w:cs="Times New Roman"/>
          <w:bCs/>
          <w:caps/>
          <w:sz w:val="52"/>
          <w:szCs w:val="52"/>
        </w:rPr>
      </w:pPr>
      <w:r w:rsidRPr="00334E12">
        <w:rPr>
          <w:rFonts w:ascii="Verdana" w:hAnsi="Verdana" w:cs="Times New Roman"/>
          <w:bCs/>
          <w:caps/>
          <w:sz w:val="52"/>
          <w:szCs w:val="52"/>
        </w:rPr>
        <w:t>Анкета соискателя премии</w:t>
      </w:r>
    </w:p>
    <w:p w14:paraId="6918DEBD" w14:textId="1FD3B245" w:rsidR="00121539" w:rsidRPr="001362BC" w:rsidRDefault="00121539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176AC002" w14:textId="77777777" w:rsidR="00334E12" w:rsidRPr="001362BC" w:rsidRDefault="00334E12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10C0FB08" w14:textId="77777777" w:rsidR="00334E12" w:rsidRPr="001362BC" w:rsidRDefault="00334E12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2A6B0DA6" w14:textId="0D3EB5C2" w:rsidR="00334E12" w:rsidRPr="00334E12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/>
        </w:rPr>
      </w:pPr>
      <w:r w:rsidRPr="00334E12">
        <w:rPr>
          <w:rFonts w:ascii="Verdana" w:eastAsia="Tw Cen MT Condensed Extra Bold" w:hAnsi="Verdana" w:cs="Times New Roman"/>
          <w:b/>
        </w:rPr>
        <w:t>Приём заявок производится</w:t>
      </w:r>
      <w:r w:rsidR="00DD0944" w:rsidRPr="00334E12">
        <w:rPr>
          <w:rFonts w:ascii="Verdana" w:eastAsia="Tw Cen MT Condensed Extra Bold" w:hAnsi="Verdana" w:cs="Times New Roman"/>
          <w:b/>
        </w:rPr>
        <w:t xml:space="preserve"> до 1 </w:t>
      </w:r>
      <w:r w:rsidR="00BC04C6" w:rsidRPr="00BC04C6">
        <w:rPr>
          <w:rFonts w:ascii="Verdana" w:eastAsia="Tw Cen MT Condensed Extra Bold" w:hAnsi="Verdana" w:cs="Times New Roman"/>
          <w:b/>
        </w:rPr>
        <w:t>октября</w:t>
      </w:r>
      <w:r w:rsidR="00DD0944" w:rsidRPr="00334E12">
        <w:rPr>
          <w:rFonts w:ascii="Verdana" w:eastAsia="Tw Cen MT Condensed Extra Bold" w:hAnsi="Verdana" w:cs="Times New Roman"/>
          <w:b/>
        </w:rPr>
        <w:t xml:space="preserve"> 2023 г.</w:t>
      </w:r>
      <w:r w:rsidRPr="00334E12">
        <w:rPr>
          <w:rFonts w:ascii="Verdana" w:eastAsia="Tw Cen MT Condensed Extra Bold" w:hAnsi="Verdana" w:cs="Times New Roman"/>
          <w:b/>
        </w:rPr>
        <w:t xml:space="preserve"> (включительно).</w:t>
      </w:r>
    </w:p>
    <w:p w14:paraId="195EE1BD" w14:textId="242FD8ED" w:rsidR="00DD0944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  <w:r w:rsidRPr="00334E12">
        <w:rPr>
          <w:rFonts w:ascii="Verdana" w:eastAsia="Tw Cen MT Condensed Extra Bold" w:hAnsi="Verdana" w:cs="Times New Roman"/>
          <w:b/>
        </w:rPr>
        <w:t>Подать заявку можно</w:t>
      </w:r>
      <w:r w:rsidR="00DD0944" w:rsidRPr="00334E12">
        <w:rPr>
          <w:rFonts w:ascii="Verdana" w:eastAsia="Tw Cen MT Condensed Extra Bold" w:hAnsi="Verdana" w:cs="Times New Roman"/>
          <w:b/>
        </w:rPr>
        <w:t xml:space="preserve"> </w:t>
      </w:r>
      <w:r w:rsidRPr="00334E12">
        <w:rPr>
          <w:rFonts w:ascii="Verdana" w:eastAsia="Tw Cen MT Condensed Extra Bold" w:hAnsi="Verdana" w:cs="Times New Roman"/>
          <w:b/>
        </w:rPr>
        <w:t>по</w:t>
      </w:r>
      <w:r w:rsidR="00DD0944" w:rsidRPr="00334E12">
        <w:rPr>
          <w:rFonts w:ascii="Verdana" w:eastAsia="Tw Cen MT Condensed Extra Bold" w:hAnsi="Verdana" w:cs="Times New Roman"/>
          <w:b/>
        </w:rPr>
        <w:t xml:space="preserve"> адрес</w:t>
      </w:r>
      <w:r w:rsidRPr="00334E12">
        <w:rPr>
          <w:rFonts w:ascii="Verdana" w:eastAsia="Tw Cen MT Condensed Extra Bold" w:hAnsi="Verdana" w:cs="Times New Roman"/>
          <w:b/>
        </w:rPr>
        <w:t>у</w:t>
      </w:r>
      <w:r w:rsidR="00DD0944" w:rsidRPr="00334E12">
        <w:rPr>
          <w:rFonts w:ascii="Verdana" w:eastAsia="Tw Cen MT Condensed Extra Bold" w:hAnsi="Verdana" w:cs="Times New Roman"/>
          <w:b/>
        </w:rPr>
        <w:t xml:space="preserve"> электронной почты </w:t>
      </w:r>
      <w:hyperlink r:id="rId7" w:history="1">
        <w:r w:rsidRPr="00334E12">
          <w:rPr>
            <w:rStyle w:val="af7"/>
            <w:rFonts w:ascii="Verdana" w:eastAsia="Tw Cen MT Condensed Extra Bold" w:hAnsi="Verdana" w:cs="Times New Roman"/>
            <w:b/>
            <w:color w:val="auto"/>
          </w:rPr>
          <w:t>pro-wood@npadd.ru</w:t>
        </w:r>
      </w:hyperlink>
      <w:r w:rsidRPr="00334E12">
        <w:rPr>
          <w:rFonts w:ascii="Verdana" w:eastAsia="Tw Cen MT Condensed Extra Bold" w:hAnsi="Verdana" w:cs="Times New Roman"/>
          <w:b/>
        </w:rPr>
        <w:t>.</w:t>
      </w:r>
    </w:p>
    <w:p w14:paraId="6B09F0B7" w14:textId="77777777" w:rsidR="00334E12" w:rsidRPr="00DD0944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6806DA83" w14:textId="36A18161" w:rsidR="00DD0944" w:rsidRPr="00DD0944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  <w:r>
        <w:rPr>
          <w:rFonts w:ascii="Verdana" w:eastAsia="Tw Cen MT Condensed Extra Bold" w:hAnsi="Verdana" w:cs="Times New Roman"/>
          <w:bCs/>
        </w:rPr>
        <w:t>При подаче заявки, в</w:t>
      </w:r>
      <w:r w:rsidR="00DD0944" w:rsidRPr="00DD0944">
        <w:rPr>
          <w:rFonts w:ascii="Verdana" w:eastAsia="Tw Cen MT Condensed Extra Bold" w:hAnsi="Verdana" w:cs="Times New Roman"/>
          <w:bCs/>
        </w:rPr>
        <w:t xml:space="preserve"> теме письма </w:t>
      </w:r>
      <w:r>
        <w:rPr>
          <w:rFonts w:ascii="Verdana" w:eastAsia="Tw Cen MT Condensed Extra Bold" w:hAnsi="Verdana" w:cs="Times New Roman"/>
          <w:bCs/>
        </w:rPr>
        <w:t xml:space="preserve">обязательно должны быть указаны </w:t>
      </w:r>
      <w:r w:rsidR="00DD0944" w:rsidRPr="00DD0944">
        <w:rPr>
          <w:rFonts w:ascii="Verdana" w:eastAsia="Tw Cen MT Condensed Extra Bold" w:hAnsi="Verdana" w:cs="Times New Roman"/>
          <w:bCs/>
        </w:rPr>
        <w:t>номинации, по которым пода</w:t>
      </w:r>
      <w:r>
        <w:rPr>
          <w:rFonts w:ascii="Verdana" w:eastAsia="Tw Cen MT Condensed Extra Bold" w:hAnsi="Verdana" w:cs="Times New Roman"/>
          <w:bCs/>
        </w:rPr>
        <w:t>ё</w:t>
      </w:r>
      <w:r w:rsidR="00DD0944" w:rsidRPr="00DD0944">
        <w:rPr>
          <w:rFonts w:ascii="Verdana" w:eastAsia="Tw Cen MT Condensed Extra Bold" w:hAnsi="Verdana" w:cs="Times New Roman"/>
          <w:bCs/>
        </w:rPr>
        <w:t>тся заявка.</w:t>
      </w:r>
    </w:p>
    <w:p w14:paraId="2017F163" w14:textId="77777777" w:rsidR="00334E12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69F9BF09" w14:textId="41EC6678" w:rsidR="00DD0944" w:rsidRDefault="00DD0944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  <w:r w:rsidRPr="00DD0944">
        <w:rPr>
          <w:rFonts w:ascii="Verdana" w:eastAsia="Tw Cen MT Condensed Extra Bold" w:hAnsi="Verdana" w:cs="Times New Roman"/>
          <w:bCs/>
        </w:rPr>
        <w:t>Спецноминации от партн</w:t>
      </w:r>
      <w:r w:rsidR="00334E12">
        <w:rPr>
          <w:rFonts w:ascii="Verdana" w:eastAsia="Tw Cen MT Condensed Extra Bold" w:hAnsi="Verdana" w:cs="Times New Roman"/>
          <w:bCs/>
        </w:rPr>
        <w:t>ё</w:t>
      </w:r>
      <w:r w:rsidRPr="00DD0944">
        <w:rPr>
          <w:rFonts w:ascii="Verdana" w:eastAsia="Tw Cen MT Condensed Extra Bold" w:hAnsi="Verdana" w:cs="Times New Roman"/>
          <w:bCs/>
        </w:rPr>
        <w:t>ров оцениваются в индивидуальном порядке из числа присланных проектов.</w:t>
      </w:r>
    </w:p>
    <w:p w14:paraId="2523EE39" w14:textId="5DAA461E" w:rsidR="00334E12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6850CB28" w14:textId="77777777" w:rsidR="00334E12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6482FBB4" w14:textId="77777777" w:rsidR="00334E12" w:rsidRPr="00DD0944" w:rsidRDefault="00334E12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2D22A83E" w14:textId="6B1245C9" w:rsidR="00DD0944" w:rsidRPr="00334E12" w:rsidRDefault="00DD0944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</w:pPr>
      <w:r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 xml:space="preserve">Направляя данную заявку, </w:t>
      </w:r>
      <w:r w:rsidR="00334E12"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в</w:t>
      </w:r>
      <w:r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ы подтверждаете согласие на публикацию фотографий и информации о сво</w:t>
      </w:r>
      <w:r w:rsidR="00F0095C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ё</w:t>
      </w:r>
      <w:r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м проекте на сайте Премии и других информационных Интернет</w:t>
      </w:r>
      <w:r w:rsidR="00334E12"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-</w:t>
      </w:r>
      <w:r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ресурсах.</w:t>
      </w:r>
    </w:p>
    <w:p w14:paraId="7690D83C" w14:textId="4E00E1B1" w:rsidR="00121539" w:rsidRDefault="00121539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12DF1128" w14:textId="77777777" w:rsidR="00DD0944" w:rsidRPr="00DD0944" w:rsidRDefault="00DD0944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46DCCDE5" w14:textId="77777777" w:rsidR="00334E12" w:rsidRDefault="00334E12">
      <w:pPr>
        <w:rPr>
          <w:rFonts w:ascii="Verdana" w:eastAsia="Tw Cen MT Condensed Extra Bold" w:hAnsi="Verdana" w:cs="Times New Roman"/>
          <w:bCs/>
          <w:caps/>
          <w:sz w:val="36"/>
          <w:szCs w:val="36"/>
        </w:rPr>
      </w:pPr>
      <w:r>
        <w:rPr>
          <w:rFonts w:ascii="Verdana" w:eastAsia="Tw Cen MT Condensed Extra Bold" w:hAnsi="Verdana" w:cs="Times New Roman"/>
          <w:bCs/>
          <w:caps/>
          <w:sz w:val="36"/>
          <w:szCs w:val="36"/>
        </w:rPr>
        <w:br w:type="page"/>
      </w:r>
    </w:p>
    <w:p w14:paraId="092372BD" w14:textId="0FFF0E85" w:rsidR="00121539" w:rsidRDefault="00000000" w:rsidP="00121539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  <w:caps/>
          <w:sz w:val="36"/>
          <w:szCs w:val="36"/>
        </w:rPr>
      </w:pPr>
      <w:r w:rsidRPr="00121539">
        <w:rPr>
          <w:rFonts w:ascii="Verdana" w:eastAsia="Tw Cen MT Condensed Extra Bold" w:hAnsi="Verdana" w:cs="Times New Roman"/>
          <w:bCs/>
          <w:caps/>
          <w:sz w:val="36"/>
          <w:szCs w:val="36"/>
        </w:rPr>
        <w:lastRenderedPageBreak/>
        <w:t>Номинация:</w:t>
      </w:r>
    </w:p>
    <w:p w14:paraId="5647727A" w14:textId="1E10E4BA" w:rsidR="005741FD" w:rsidRPr="00121539" w:rsidRDefault="00000000" w:rsidP="00121539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  <w:caps/>
          <w:sz w:val="36"/>
          <w:szCs w:val="36"/>
          <w:u w:val="single"/>
        </w:rPr>
      </w:pPr>
      <w:r w:rsidRPr="00121539">
        <w:rPr>
          <w:rFonts w:ascii="Verdana" w:eastAsia="Tw Cen MT Condensed Extra Bold" w:hAnsi="Verdana" w:cs="Times New Roman"/>
          <w:b/>
          <w:caps/>
          <w:sz w:val="36"/>
          <w:szCs w:val="36"/>
        </w:rPr>
        <w:t>Технологичность и качество</w:t>
      </w:r>
    </w:p>
    <w:p w14:paraId="660B5FB2" w14:textId="77777777" w:rsidR="00121539" w:rsidRDefault="00121539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  <w:u w:val="single"/>
        </w:rPr>
      </w:pPr>
    </w:p>
    <w:p w14:paraId="23DB4297" w14:textId="23087C5A" w:rsidR="005741FD" w:rsidRPr="00121539" w:rsidRDefault="0000000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  <w:b/>
        </w:rPr>
        <w:t>Жюри</w:t>
      </w:r>
      <w:r w:rsidRPr="00121539">
        <w:rPr>
          <w:rFonts w:ascii="Verdana" w:eastAsia="Tw Cen MT Condensed Extra Bold" w:hAnsi="Verdana" w:cs="Times New Roman"/>
          <w:i/>
        </w:rPr>
        <w:t xml:space="preserve"> </w:t>
      </w:r>
      <w:r w:rsidRPr="00121539">
        <w:rPr>
          <w:rFonts w:ascii="Verdana" w:eastAsia="Tw Cen MT Condensed Extra Bold" w:hAnsi="Verdana" w:cs="Times New Roman"/>
        </w:rPr>
        <w:t xml:space="preserve">оценивает возможное количество баллов по каждому вопросу </w:t>
      </w:r>
      <w:r w:rsidR="00121539">
        <w:rPr>
          <w:rFonts w:ascii="Verdana" w:eastAsia="Tw Cen MT Condensed Extra Bold" w:hAnsi="Verdana" w:cs="Times New Roman"/>
        </w:rPr>
        <w:t>(</w:t>
      </w:r>
      <w:r w:rsidRPr="00121539">
        <w:rPr>
          <w:rFonts w:ascii="Verdana" w:eastAsia="Tw Cen MT Condensed Extra Bold" w:hAnsi="Verdana" w:cs="Times New Roman"/>
        </w:rPr>
        <w:t>зафиксировано в скобках</w:t>
      </w:r>
      <w:r w:rsidR="00121539">
        <w:rPr>
          <w:rFonts w:ascii="Verdana" w:eastAsia="Tw Cen MT Condensed Extra Bold" w:hAnsi="Verdana" w:cs="Times New Roman"/>
        </w:rPr>
        <w:t>).</w:t>
      </w:r>
    </w:p>
    <w:p w14:paraId="2D965381" w14:textId="1797405F" w:rsidR="005741FD" w:rsidRDefault="0000000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  <w:b/>
        </w:rPr>
        <w:t>Соискатель</w:t>
      </w:r>
      <w:r w:rsidRPr="00121539">
        <w:rPr>
          <w:rFonts w:ascii="Verdana" w:eastAsia="Tw Cen MT Condensed Extra Bold" w:hAnsi="Verdana" w:cs="Times New Roman"/>
        </w:rPr>
        <w:t xml:space="preserve"> должен предоставить информацию в пояснительной записке, чертежах, инфографике, видеоматериалах</w:t>
      </w:r>
      <w:r w:rsidR="00121539">
        <w:rPr>
          <w:rFonts w:ascii="Verdana" w:eastAsia="Tw Cen MT Condensed Extra Bold" w:hAnsi="Verdana" w:cs="Times New Roman"/>
        </w:rPr>
        <w:t>.</w:t>
      </w:r>
    </w:p>
    <w:p w14:paraId="66C120CF" w14:textId="77777777" w:rsidR="00121539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7B0E3BA0" w14:textId="25A9BF26" w:rsidR="005741FD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AC098F">
        <w:rPr>
          <w:rFonts w:ascii="Verdana" w:eastAsia="Tw Cen MT Condensed Extra Bold" w:hAnsi="Verdana" w:cs="Times New Roman"/>
          <w:color w:val="272727"/>
          <w:lang w:eastAsia="ru-RU"/>
        </w:rPr>
        <w:t>1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AC098F">
        <w:rPr>
          <w:rFonts w:ascii="Verdana" w:eastAsia="Tw Cen MT Condensed Extra Bold" w:hAnsi="Verdana" w:cs="Times New Roman"/>
          <w:color w:val="272727"/>
          <w:lang w:eastAsia="ru-RU"/>
        </w:rPr>
        <w:t>Применение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 новых технологий</w:t>
      </w:r>
      <w:r>
        <w:rPr>
          <w:rFonts w:ascii="Verdana" w:eastAsia="Tw Cen MT Condensed Extra Bold" w:hAnsi="Verdana" w:cs="Times New Roman"/>
          <w:color w:val="272727"/>
          <w:lang w:eastAsia="ru-RU"/>
        </w:rPr>
        <w:t>: о</w:t>
      </w:r>
      <w:r w:rsidRPr="00121539">
        <w:rPr>
          <w:rFonts w:ascii="Verdana" w:eastAsia="Tw Cen MT Condensed Extra Bold" w:hAnsi="Verdana" w:cs="Times New Roman"/>
        </w:rPr>
        <w:t>граждающие конструкции с применением технологий, составляющих менее 5</w:t>
      </w:r>
      <w:r>
        <w:rPr>
          <w:rFonts w:ascii="Verdana" w:eastAsia="Tw Cen MT Condensed Extra Bold" w:hAnsi="Verdana" w:cs="Times New Roman"/>
        </w:rPr>
        <w:t xml:space="preserve"> </w:t>
      </w:r>
      <w:r w:rsidRPr="00121539">
        <w:rPr>
          <w:rFonts w:ascii="Verdana" w:eastAsia="Tw Cen MT Condensed Extra Bold" w:hAnsi="Verdana" w:cs="Times New Roman"/>
        </w:rPr>
        <w:t>% рынка, используемые в России не более 10 лет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(1-5 балла)</w:t>
      </w:r>
    </w:p>
    <w:p w14:paraId="02289EFD" w14:textId="77777777" w:rsidR="00121539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6C125911" w14:textId="77777777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16EFC967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080E4160" w14:textId="0FC09D00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>2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>
        <w:rPr>
          <w:rFonts w:ascii="Verdana" w:eastAsia="Tw Cen MT Condensed Extra Bold" w:hAnsi="Verdana" w:cs="Times New Roman"/>
          <w:color w:val="272727"/>
          <w:lang w:eastAsia="ru-RU"/>
        </w:rPr>
        <w:t>П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рименение оригинальных комбинации технологий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(1-3 балла)</w:t>
      </w:r>
    </w:p>
    <w:p w14:paraId="22E7AAA1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25EEA1E5" w14:textId="0381BACB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4EC59380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0CB87004" w14:textId="515C5015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>3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>
        <w:rPr>
          <w:rFonts w:ascii="Verdana" w:eastAsia="Tw Cen MT Condensed Extra Bold" w:hAnsi="Verdana" w:cs="Times New Roman"/>
          <w:color w:val="272727"/>
          <w:lang w:eastAsia="ru-RU"/>
        </w:rPr>
        <w:t>О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ригинальные конструктивные и технические решения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(1-3 балла)</w:t>
      </w:r>
    </w:p>
    <w:p w14:paraId="26BEDCDA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1AAE0D1E" w14:textId="03EC9939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2239EC33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23273220" w14:textId="74292926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>4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>
        <w:rPr>
          <w:rFonts w:ascii="Verdana" w:eastAsia="Tw Cen MT Condensed Extra Bold" w:hAnsi="Verdana" w:cs="Times New Roman"/>
          <w:color w:val="272727"/>
          <w:lang w:eastAsia="ru-RU"/>
        </w:rPr>
        <w:t>М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ероприятия по обеспечению качества в условиях производства, предоставить описание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(1-3 балла)</w:t>
      </w:r>
    </w:p>
    <w:p w14:paraId="50AD5297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31BAC80C" w14:textId="6F5CA831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659946B4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443A5922" w14:textId="26C2B918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>5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>
        <w:rPr>
          <w:rFonts w:ascii="Verdana" w:eastAsia="Tw Cen MT Condensed Extra Bold" w:hAnsi="Verdana" w:cs="Times New Roman"/>
          <w:color w:val="272727"/>
          <w:lang w:eastAsia="ru-RU"/>
        </w:rPr>
        <w:t>П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одтверждение аудита действующей системы контроля качества (</w:t>
      </w:r>
      <w:r w:rsidRPr="00121539">
        <w:rPr>
          <w:rFonts w:ascii="Verdana" w:eastAsia="Tw Cen MT Condensed Extra Bold" w:hAnsi="Verdana" w:cs="Times New Roman"/>
          <w:color w:val="272727"/>
          <w:lang w:val="en-US" w:eastAsia="ru-RU"/>
        </w:rPr>
        <w:t>ISO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 или другое)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(3- 5 баллов)</w:t>
      </w:r>
    </w:p>
    <w:p w14:paraId="7CEB4036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0D7A3CDB" w14:textId="65DA25DB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257D4652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51FF8A6F" w14:textId="282AB598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>6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>
        <w:rPr>
          <w:rFonts w:ascii="Verdana" w:eastAsia="Tw Cen MT Condensed Extra Bold" w:hAnsi="Verdana" w:cs="Times New Roman"/>
          <w:color w:val="272727"/>
          <w:lang w:eastAsia="ru-RU"/>
        </w:rPr>
        <w:t>М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ероприятия по обеспечению качества в условиях строительства, предоставить описание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(1-3 балла)</w:t>
      </w:r>
    </w:p>
    <w:p w14:paraId="15CB1D22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536EAB93" w14:textId="41FCAECF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57B90BC7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7105C847" w14:textId="5DBF262F" w:rsidR="005741FD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>7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>
        <w:rPr>
          <w:rFonts w:ascii="Verdana" w:eastAsia="Tw Cen MT Condensed Extra Bold" w:hAnsi="Verdana" w:cs="Times New Roman"/>
          <w:color w:val="272727"/>
          <w:lang w:eastAsia="ru-RU"/>
        </w:rPr>
        <w:t>К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омплектность реализации проекта номинантом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(по 1 балу за каждую позицию)</w:t>
      </w:r>
    </w:p>
    <w:p w14:paraId="767A2384" w14:textId="77777777" w:rsidR="00121539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05E136B8" w14:textId="35042352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7.1.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Разработка архитектуры</w:t>
      </w:r>
    </w:p>
    <w:p w14:paraId="2BFCEC1D" w14:textId="0CFA0F91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7.2.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Разработка конструкций</w:t>
      </w:r>
    </w:p>
    <w:p w14:paraId="20FAE203" w14:textId="10BBED91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7.3.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Разработка инженерных систем</w:t>
      </w:r>
    </w:p>
    <w:p w14:paraId="53BD5FE2" w14:textId="4AC18E8F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7.4.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Разработка дизайн проекта</w:t>
      </w:r>
    </w:p>
    <w:p w14:paraId="2314564B" w14:textId="18111362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7.5.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Строительство ограждающих</w:t>
      </w:r>
    </w:p>
    <w:p w14:paraId="5E3F3204" w14:textId="34CA146B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7.6.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Монтаж инженерных систем</w:t>
      </w:r>
    </w:p>
    <w:p w14:paraId="396EBB30" w14:textId="4B893DD8" w:rsidR="005741FD" w:rsidRPr="00121539" w:rsidRDefault="00121539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>
        <w:rPr>
          <w:rFonts w:ascii="Verdana" w:eastAsia="Tw Cen MT Condensed Extra Bold" w:hAnsi="Verdana" w:cs="Times New Roman"/>
          <w:color w:val="272727"/>
          <w:lang w:eastAsia="ru-RU"/>
        </w:rPr>
        <w:t xml:space="preserve">7.7. 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Внутренняя отделка</w:t>
      </w:r>
    </w:p>
    <w:p w14:paraId="68100451" w14:textId="67597923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i/>
          <w:iCs/>
          <w:color w:val="272727"/>
          <w:sz w:val="18"/>
          <w:szCs w:val="18"/>
          <w:lang w:eastAsia="ru-RU"/>
        </w:rPr>
      </w:pPr>
      <w:r w:rsidRPr="00121539">
        <w:rPr>
          <w:rFonts w:ascii="Verdana" w:eastAsia="Tw Cen MT Condensed Extra Bold" w:hAnsi="Verdana" w:cs="Times New Roman"/>
          <w:i/>
          <w:iCs/>
          <w:color w:val="272727"/>
          <w:sz w:val="18"/>
          <w:szCs w:val="18"/>
          <w:lang w:eastAsia="ru-RU"/>
        </w:rPr>
        <w:t>*</w:t>
      </w:r>
      <w:r w:rsidR="00121539" w:rsidRPr="00121539">
        <w:rPr>
          <w:rFonts w:ascii="Verdana" w:eastAsia="Tw Cen MT Condensed Extra Bold" w:hAnsi="Verdana" w:cs="Times New Roman"/>
          <w:i/>
          <w:iCs/>
          <w:color w:val="272727"/>
          <w:sz w:val="18"/>
          <w:szCs w:val="18"/>
          <w:lang w:eastAsia="ru-RU"/>
        </w:rPr>
        <w:t xml:space="preserve"> </w:t>
      </w:r>
      <w:r w:rsidRPr="00121539">
        <w:rPr>
          <w:rFonts w:ascii="Verdana" w:eastAsia="Tw Cen MT Condensed Extra Bold" w:hAnsi="Verdana" w:cs="Times New Roman"/>
          <w:i/>
          <w:iCs/>
          <w:color w:val="272727"/>
          <w:sz w:val="18"/>
          <w:szCs w:val="18"/>
          <w:lang w:eastAsia="ru-RU"/>
        </w:rPr>
        <w:t>Нужное подчеркнуть</w:t>
      </w:r>
    </w:p>
    <w:p w14:paraId="49827623" w14:textId="28C84E06" w:rsidR="005741FD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2766126D" w14:textId="50112030" w:rsidR="009D1C80" w:rsidRDefault="009D1C8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9D1C80">
        <w:rPr>
          <w:rFonts w:ascii="Verdana" w:eastAsia="Tw Cen MT Condensed Extra Bold" w:hAnsi="Verdana" w:cs="Times New Roman"/>
          <w:color w:val="272727"/>
          <w:lang w:eastAsia="ru-RU"/>
        </w:rPr>
        <w:t>8</w:t>
      </w:r>
      <w:r w:rsidRPr="00AC098F">
        <w:rPr>
          <w:rFonts w:ascii="Verdana" w:hAnsi="Verdana" w:cs="Verdana"/>
          <w:bCs/>
        </w:rPr>
        <w:t>.</w:t>
      </w:r>
      <w:r w:rsidRPr="00AC098F">
        <w:rPr>
          <w:rFonts w:ascii="Verdana" w:hAnsi="Verdana" w:cs="Verdana"/>
        </w:rPr>
        <w:t> </w:t>
      </w:r>
      <w:r w:rsidRPr="009D1C80">
        <w:rPr>
          <w:rFonts w:ascii="Verdana" w:eastAsia="Tw Cen MT Condensed Extra Bold" w:hAnsi="Verdana" w:cs="Times New Roman"/>
          <w:color w:val="272727"/>
          <w:lang w:eastAsia="ru-RU"/>
        </w:rPr>
        <w:t>Какой кровельный материал вы чаще всего используете в своих проектах и почему?</w:t>
      </w:r>
    </w:p>
    <w:p w14:paraId="60AAA37A" w14:textId="77777777" w:rsidR="009D1C80" w:rsidRDefault="009D1C80" w:rsidP="009D1C80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0D4E7111" w14:textId="77777777" w:rsidR="009D1C80" w:rsidRPr="00121539" w:rsidRDefault="009D1C80" w:rsidP="009D1C80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15544250" w14:textId="77777777" w:rsidR="009D1C80" w:rsidRPr="00121539" w:rsidRDefault="009D1C80" w:rsidP="009D1C80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2CFAE6F8" w14:textId="7618BD9F" w:rsidR="005741FD" w:rsidRDefault="00AC098F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AC098F">
        <w:rPr>
          <w:rFonts w:ascii="Verdana" w:eastAsia="Tw Cen MT Condensed Extra Bold" w:hAnsi="Verdana" w:cs="Times New Roman"/>
          <w:color w:val="272727"/>
          <w:lang w:eastAsia="ru-RU"/>
        </w:rPr>
        <w:t>+</w:t>
      </w:r>
      <w:r w:rsidRPr="00AC098F">
        <w:rPr>
          <w:rFonts w:ascii="Verdana" w:hAnsi="Verdana" w:cs="Verdana"/>
          <w:bCs/>
        </w:rPr>
        <w:t>.</w:t>
      </w:r>
      <w:r w:rsidRPr="00AC098F">
        <w:rPr>
          <w:rFonts w:ascii="Verdana" w:hAnsi="Verdana" w:cs="Verdana"/>
        </w:rPr>
        <w:t> </w:t>
      </w: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 xml:space="preserve">Другое </w:t>
      </w:r>
      <w:r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(на усмотрение экспертов жюри 1-20 балов в зависимости от веса аргумента</w:t>
      </w:r>
      <w:r w:rsidR="00334E12" w:rsidRPr="00334E12">
        <w:rPr>
          <w:rFonts w:ascii="Verdana" w:eastAsia="Tw Cen MT Condensed Extra Bold" w:hAnsi="Verdana" w:cs="Times New Roman"/>
          <w:i/>
          <w:iCs/>
          <w:color w:val="808080" w:themeColor="background1" w:themeShade="80"/>
          <w:lang w:eastAsia="ru-RU"/>
        </w:rPr>
        <w:t>)</w:t>
      </w:r>
    </w:p>
    <w:p w14:paraId="30C8A8CD" w14:textId="77777777" w:rsidR="00121539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0D765A83" w14:textId="46044ED4" w:rsidR="00DD0944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Cs/>
          <w:caps/>
          <w:sz w:val="36"/>
          <w:szCs w:val="36"/>
        </w:rPr>
      </w:pPr>
      <w:r w:rsidRPr="00121539">
        <w:rPr>
          <w:rFonts w:ascii="Verdana" w:eastAsia="Tw Cen MT Condensed Extra Bold" w:hAnsi="Verdana" w:cs="Times New Roman"/>
          <w:b/>
          <w:bCs/>
        </w:rPr>
        <w:t>Максимум 49 баллов</w:t>
      </w:r>
      <w:r w:rsidR="00DD0944">
        <w:rPr>
          <w:rFonts w:ascii="Verdana" w:eastAsia="Tw Cen MT Condensed Extra Bold" w:hAnsi="Verdana" w:cs="Times New Roman"/>
          <w:bCs/>
          <w:caps/>
          <w:sz w:val="36"/>
          <w:szCs w:val="36"/>
        </w:rPr>
        <w:br w:type="page"/>
      </w:r>
    </w:p>
    <w:p w14:paraId="6AB13F48" w14:textId="6B82A164" w:rsidR="00121539" w:rsidRDefault="00000000" w:rsidP="00121539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  <w:caps/>
          <w:sz w:val="36"/>
          <w:szCs w:val="36"/>
        </w:rPr>
      </w:pPr>
      <w:r w:rsidRPr="00121539">
        <w:rPr>
          <w:rFonts w:ascii="Verdana" w:eastAsia="Tw Cen MT Condensed Extra Bold" w:hAnsi="Verdana" w:cs="Times New Roman"/>
          <w:bCs/>
          <w:caps/>
          <w:sz w:val="36"/>
          <w:szCs w:val="36"/>
        </w:rPr>
        <w:lastRenderedPageBreak/>
        <w:t>Номинация:</w:t>
      </w:r>
    </w:p>
    <w:p w14:paraId="78BBD232" w14:textId="541953D0" w:rsidR="005741FD" w:rsidRPr="00121539" w:rsidRDefault="00000000" w:rsidP="00121539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/>
          <w:caps/>
          <w:sz w:val="36"/>
          <w:szCs w:val="36"/>
        </w:rPr>
      </w:pPr>
      <w:r w:rsidRPr="00121539">
        <w:rPr>
          <w:rFonts w:ascii="Verdana" w:eastAsia="Tw Cen MT Condensed Extra Bold" w:hAnsi="Verdana" w:cs="Times New Roman"/>
          <w:b/>
          <w:caps/>
          <w:sz w:val="36"/>
          <w:szCs w:val="36"/>
        </w:rPr>
        <w:t>Экоустойчивость и комфорт</w:t>
      </w:r>
    </w:p>
    <w:p w14:paraId="03670A72" w14:textId="77777777" w:rsidR="00121539" w:rsidRDefault="00121539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</w:rPr>
      </w:pPr>
    </w:p>
    <w:p w14:paraId="587BBDE0" w14:textId="208D2E6B" w:rsidR="005741FD" w:rsidRPr="00121539" w:rsidRDefault="0000000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  <w:b/>
          <w:bCs/>
        </w:rPr>
        <w:t>Жюри</w:t>
      </w:r>
      <w:r w:rsidRPr="00121539">
        <w:rPr>
          <w:rFonts w:ascii="Verdana" w:eastAsia="Tw Cen MT Condensed Extra Bold" w:hAnsi="Verdana" w:cs="Times New Roman"/>
        </w:rPr>
        <w:t xml:space="preserve"> оценивает, а соискатель должен отразить в пояснительной записке, чертежах или инфографике</w:t>
      </w:r>
      <w:r w:rsidR="00121539">
        <w:rPr>
          <w:rFonts w:ascii="Verdana" w:eastAsia="Tw Cen MT Condensed Extra Bold" w:hAnsi="Verdana" w:cs="Times New Roman"/>
        </w:rPr>
        <w:t>.</w:t>
      </w:r>
    </w:p>
    <w:p w14:paraId="1E302201" w14:textId="77777777" w:rsidR="005741FD" w:rsidRPr="00121539" w:rsidRDefault="005741FD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p w14:paraId="37953BDB" w14:textId="0454092A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121539">
        <w:rPr>
          <w:rFonts w:ascii="Verdana" w:eastAsia="Tw Cen MT Condensed Extra Bold" w:hAnsi="Verdana" w:cs="Times New Roman"/>
        </w:rPr>
        <w:t xml:space="preserve">Предоставляется энергетический паспорт или декларация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756E6B99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280916FF" w14:textId="77777777" w:rsid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1A41EB7C" w14:textId="77777777" w:rsid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9173DFC" w14:textId="44A9429E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2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121539">
        <w:rPr>
          <w:rFonts w:ascii="Verdana" w:eastAsia="Tw Cen MT Condensed Extra Bold" w:hAnsi="Verdana" w:cs="Times New Roman"/>
        </w:rPr>
        <w:t>Моделирование энергосбережения</w:t>
      </w:r>
      <w:r>
        <w:rPr>
          <w:rFonts w:ascii="Verdana" w:eastAsia="Tw Cen MT Condensed Extra Bold" w:hAnsi="Verdana" w:cs="Times New Roman"/>
        </w:rPr>
        <w:t xml:space="preserve">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2FA233F3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44C2D372" w14:textId="77777777" w:rsidR="000A4663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26C7666F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5C9926B5" w14:textId="6F78A7AC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3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Моделирование естественного освещения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1AA187C7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7A6ECE09" w14:textId="6CB298EC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5A0D5FEF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07E318C6" w14:textId="4DAF7F7A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4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Моделирование вентиляции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7167A425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2E3A0DD1" w14:textId="276539D0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0FAEE59A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0430D303" w14:textId="462E3FA6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5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Проведён анализ однородности конструкций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(3 балла)</w:t>
      </w:r>
    </w:p>
    <w:p w14:paraId="5337027B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01BC386" w14:textId="17AC9759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48448622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2428D6AE" w14:textId="42F29FB0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6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Наличие системы вентиляции (механической, гибридной или другой системы с возможностью регулирования)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(1 балл)</w:t>
      </w:r>
    </w:p>
    <w:p w14:paraId="56EC681C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4DC0935F" w14:textId="49623086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721BD95C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FE28C42" w14:textId="6FECDA65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7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>Обеспечение комфортных тепловых полей (теплый пол, воздушное отопление</w:t>
      </w:r>
      <w:r>
        <w:rPr>
          <w:rFonts w:ascii="Verdana" w:eastAsia="Tw Cen MT Condensed Extra Bold" w:hAnsi="Verdana" w:cs="Times New Roman"/>
        </w:rPr>
        <w:t xml:space="preserve"> и т.п.</w:t>
      </w:r>
      <w:r w:rsidRPr="000A4663">
        <w:rPr>
          <w:rFonts w:ascii="Verdana" w:eastAsia="Tw Cen MT Condensed Extra Bold" w:hAnsi="Verdana" w:cs="Times New Roman"/>
        </w:rPr>
        <w:t xml:space="preserve">)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(1 балл)</w:t>
      </w:r>
    </w:p>
    <w:p w14:paraId="13CDFB58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12BBDA1" w14:textId="2845AB6B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249B892C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616BADA" w14:textId="6EFC94FD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8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>Автоматический контроль вентиляции и климата, включая датчики температуры, влажности, CO</w:t>
      </w:r>
      <w:r w:rsidRPr="006C545B">
        <w:rPr>
          <w:rFonts w:ascii="Verdana" w:eastAsia="Tw Cen MT Condensed Extra Bold" w:hAnsi="Verdana" w:cs="Times New Roman"/>
          <w:vertAlign w:val="subscript"/>
        </w:rPr>
        <w:t>2</w:t>
      </w:r>
      <w:r w:rsidRPr="000A4663">
        <w:rPr>
          <w:rFonts w:ascii="Verdana" w:eastAsia="Tw Cen MT Condensed Extra Bold" w:hAnsi="Verdana" w:cs="Times New Roman"/>
        </w:rPr>
        <w:t xml:space="preserve">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(2-5 баллов)</w:t>
      </w:r>
    </w:p>
    <w:p w14:paraId="6D475CE1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10B3695" w14:textId="012B1814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6549D950" w14:textId="77777777" w:rsidR="000A4663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000000" w:themeColor="text1"/>
        </w:rPr>
      </w:pPr>
    </w:p>
    <w:p w14:paraId="7639AF7E" w14:textId="067AA368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000000" w:themeColor="text1"/>
        </w:rPr>
      </w:pPr>
      <w:r w:rsidRPr="000A4663">
        <w:rPr>
          <w:rFonts w:ascii="Verdana" w:eastAsia="Tw Cen MT Condensed Extra Bold" w:hAnsi="Verdana" w:cs="Times New Roman"/>
          <w:color w:val="000000" w:themeColor="text1"/>
        </w:rPr>
        <w:t>9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  <w:color w:val="000000" w:themeColor="text1"/>
        </w:rPr>
        <w:t>Представлены результаты инструментальных обследований по энергосбережению</w:t>
      </w:r>
    </w:p>
    <w:p w14:paraId="4334C342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000000" w:themeColor="text1"/>
        </w:rPr>
      </w:pPr>
    </w:p>
    <w:p w14:paraId="1E0E6BE9" w14:textId="3ABAC91A" w:rsidR="005741FD" w:rsidRPr="000A4663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000000" w:themeColor="text1"/>
        </w:rPr>
      </w:pPr>
      <w:r w:rsidRPr="000A4663">
        <w:rPr>
          <w:rFonts w:ascii="Verdana" w:eastAsia="Tw Cen MT Condensed Extra Bold" w:hAnsi="Verdana" w:cs="Times New Roman"/>
          <w:color w:val="000000" w:themeColor="text1"/>
        </w:rPr>
        <w:t xml:space="preserve">Тепловизор </w:t>
      </w:r>
      <w:r w:rsidR="000A4663"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1 балл</w:t>
      </w:r>
      <w:r w:rsidR="000A4663"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)</w:t>
      </w:r>
    </w:p>
    <w:p w14:paraId="2A4E9C4B" w14:textId="5543FA3E" w:rsidR="005741FD" w:rsidRPr="000A4663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000000" w:themeColor="text1"/>
        </w:rPr>
      </w:pPr>
      <w:r w:rsidRPr="000A4663">
        <w:rPr>
          <w:rFonts w:ascii="Verdana" w:eastAsia="Tw Cen MT Condensed Extra Bold" w:hAnsi="Verdana" w:cs="Times New Roman"/>
          <w:color w:val="000000" w:themeColor="text1"/>
        </w:rPr>
        <w:t xml:space="preserve">Герметичности - ветровую дверь </w:t>
      </w:r>
      <w:r w:rsidR="000A4663"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3 балла</w:t>
      </w:r>
      <w:r w:rsidR="000A4663"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)</w:t>
      </w:r>
    </w:p>
    <w:p w14:paraId="24CEAA23" w14:textId="320DD8E0" w:rsidR="005741FD" w:rsidRPr="00121539" w:rsidRDefault="006C545B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000000" w:themeColor="text1"/>
        </w:rPr>
      </w:pPr>
      <w:r w:rsidRPr="00121539">
        <w:rPr>
          <w:rFonts w:ascii="Verdana" w:eastAsia="Tw Cen MT Condensed Extra Bold" w:hAnsi="Verdana" w:cs="Times New Roman"/>
          <w:i/>
          <w:iCs/>
          <w:color w:val="272727"/>
          <w:sz w:val="18"/>
          <w:szCs w:val="18"/>
          <w:lang w:eastAsia="ru-RU"/>
        </w:rPr>
        <w:t>* Нужное подчеркнуть</w:t>
      </w:r>
    </w:p>
    <w:p w14:paraId="6F23AE20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2761BFBB" w14:textId="116A7DCB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10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>В 50</w:t>
      </w:r>
      <w:r>
        <w:rPr>
          <w:rFonts w:ascii="Verdana" w:eastAsia="Tw Cen MT Condensed Extra Bold" w:hAnsi="Verdana" w:cs="Times New Roman"/>
        </w:rPr>
        <w:t xml:space="preserve"> </w:t>
      </w:r>
      <w:r w:rsidRPr="000A4663">
        <w:rPr>
          <w:rFonts w:ascii="Verdana" w:eastAsia="Tw Cen MT Condensed Extra Bold" w:hAnsi="Verdana" w:cs="Times New Roman"/>
        </w:rPr>
        <w:t xml:space="preserve">% помещений предусмотрено остекление на 2 и более сторон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(3 балла)</w:t>
      </w:r>
    </w:p>
    <w:p w14:paraId="40669ABC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C05398E" w14:textId="17EED4CE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007E6599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F7DE783" w14:textId="29109405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11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В жилых комнатах обеспечение КЕО более 3 (подтверждено моделированием или расчётом)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(3 балла)</w:t>
      </w:r>
    </w:p>
    <w:p w14:paraId="5A1AF8C6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3C2747DC" w14:textId="0D539229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0D61C24E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49FC9066" w14:textId="1DBD40BB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12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Предусмотрено естественное освещение во всех помещениях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(3 балла)</w:t>
      </w:r>
    </w:p>
    <w:p w14:paraId="25F7A09D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793C6BD9" w14:textId="41F9C497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7137901E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E025906" w14:textId="028878FF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13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>Не более 15</w:t>
      </w:r>
      <w:r>
        <w:rPr>
          <w:rFonts w:ascii="Verdana" w:eastAsia="Tw Cen MT Condensed Extra Bold" w:hAnsi="Verdana" w:cs="Times New Roman"/>
        </w:rPr>
        <w:t xml:space="preserve"> </w:t>
      </w:r>
      <w:r w:rsidRPr="000A4663">
        <w:rPr>
          <w:rFonts w:ascii="Verdana" w:eastAsia="Tw Cen MT Condensed Extra Bold" w:hAnsi="Verdana" w:cs="Times New Roman"/>
        </w:rPr>
        <w:t>% остекления на северную сторону</w:t>
      </w:r>
      <w:r>
        <w:rPr>
          <w:rFonts w:ascii="Verdana" w:eastAsia="Tw Cen MT Condensed Extra Bold" w:hAnsi="Verdana" w:cs="Times New Roman"/>
        </w:rPr>
        <w:t xml:space="preserve">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7B9D1F57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5B1DF1F3" w14:textId="10E6A6E3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2095B2E8" w14:textId="77777777" w:rsid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26D7EF04" w14:textId="16CD089F" w:rsidR="005741FD" w:rsidRPr="000A4663" w:rsidRDefault="000A4663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14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0A4663">
        <w:rPr>
          <w:rFonts w:ascii="Verdana" w:eastAsia="Tw Cen MT Condensed Extra Bold" w:hAnsi="Verdana" w:cs="Times New Roman"/>
        </w:rPr>
        <w:t xml:space="preserve">Коэффициент компактности (отношение охлаждаемых поверхностей к площади пола) </w:t>
      </w:r>
      <w:r w:rsidR="00DD0944"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не более 1-3 бала</w:t>
      </w:r>
      <w:r w:rsidR="00DD0944"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 xml:space="preserve">,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на усмотрение эксперта)</w:t>
      </w:r>
    </w:p>
    <w:p w14:paraId="5BAA1E8A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44F929F8" w14:textId="47211832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6534E312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25CBEDCE" w14:textId="3B2F2086" w:rsidR="005741FD" w:rsidRP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15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DD0944">
        <w:rPr>
          <w:rFonts w:ascii="Verdana" w:eastAsia="Tw Cen MT Condensed Extra Bold" w:hAnsi="Verdana" w:cs="Times New Roman"/>
        </w:rPr>
        <w:t xml:space="preserve">Предусмотрена система вентиляции с рекуперацией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2ABA5FD1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B6EC218" w14:textId="7F2ADF03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24BD3B44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0318C66C" w14:textId="4E8C8A1B" w:rsidR="005741FD" w:rsidRP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16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DD0944">
        <w:rPr>
          <w:rFonts w:ascii="Verdana" w:eastAsia="Tw Cen MT Condensed Extra Bold" w:hAnsi="Verdana" w:cs="Times New Roman"/>
        </w:rPr>
        <w:t>Предусмотрена система возобновляемой энергетики (солнечные коллектора, солнечные батареи, пилотный котёл, ветрогенерация, тепловой насос и др</w:t>
      </w:r>
      <w:r>
        <w:rPr>
          <w:rFonts w:ascii="Verdana" w:eastAsia="Tw Cen MT Condensed Extra Bold" w:hAnsi="Verdana" w:cs="Times New Roman"/>
        </w:rPr>
        <w:t>.</w:t>
      </w:r>
      <w:r w:rsidRPr="00DD0944">
        <w:rPr>
          <w:rFonts w:ascii="Verdana" w:eastAsia="Tw Cen MT Condensed Extra Bold" w:hAnsi="Verdana" w:cs="Times New Roman"/>
        </w:rPr>
        <w:t xml:space="preserve">)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(3 балла)</w:t>
      </w:r>
    </w:p>
    <w:p w14:paraId="66398271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880DD72" w14:textId="57941013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5320B6B9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32BC51CF" w14:textId="05FD4370" w:rsidR="005741FD" w:rsidRP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17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DD0944">
        <w:rPr>
          <w:rFonts w:ascii="Verdana" w:eastAsia="Tw Cen MT Condensed Extra Bold" w:hAnsi="Verdana" w:cs="Times New Roman"/>
        </w:rPr>
        <w:t xml:space="preserve">Автоматический контроль искусственного освещения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79E71CAD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7D9B322F" w14:textId="3334567F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64776083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45E139EC" w14:textId="74C681F5" w:rsidR="005741FD" w:rsidRP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</w:t>
      </w:r>
      <w:r w:rsidR="00AC4D30">
        <w:rPr>
          <w:rFonts w:ascii="Verdana" w:eastAsia="Tw Cen MT Condensed Extra Bold" w:hAnsi="Verdana" w:cs="Times New Roman"/>
        </w:rPr>
        <w:t>8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DD0944">
        <w:rPr>
          <w:rFonts w:ascii="Verdana" w:eastAsia="Tw Cen MT Condensed Extra Bold" w:hAnsi="Verdana" w:cs="Times New Roman"/>
        </w:rPr>
        <w:t xml:space="preserve">Автоматический контроль наружной солнцезащиты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(2 балла)</w:t>
      </w:r>
    </w:p>
    <w:p w14:paraId="77E693AE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6C77EE85" w14:textId="5F4BBEE0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57E376A6" w14:textId="77777777" w:rsid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500651B6" w14:textId="5E17EB54" w:rsidR="005741FD" w:rsidRDefault="00AC4D3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>
        <w:rPr>
          <w:rFonts w:ascii="Verdana" w:eastAsia="Tw Cen MT Condensed Extra Bold" w:hAnsi="Verdana" w:cs="Times New Roman"/>
        </w:rPr>
        <w:t>19</w:t>
      </w:r>
      <w:r w:rsidR="00AC098F" w:rsidRPr="00AC098F">
        <w:rPr>
          <w:rFonts w:ascii="Verdana" w:hAnsi="Verdana" w:cs="Verdana"/>
          <w:bCs/>
        </w:rPr>
        <w:t>.</w:t>
      </w:r>
      <w:r w:rsidR="00AC098F" w:rsidRPr="00AC098F">
        <w:rPr>
          <w:rFonts w:ascii="Verdana" w:hAnsi="Verdana" w:cs="Verdana"/>
        </w:rPr>
        <w:t> </w:t>
      </w:r>
      <w:r w:rsidRPr="00DD0944">
        <w:rPr>
          <w:rFonts w:ascii="Verdana" w:eastAsia="Tw Cen MT Condensed Extra Bold" w:hAnsi="Verdana" w:cs="Times New Roman"/>
        </w:rPr>
        <w:t>Оптимальность формы и ориентации здания</w:t>
      </w:r>
      <w:r w:rsidR="00DD0944">
        <w:rPr>
          <w:rFonts w:ascii="Verdana" w:eastAsia="Tw Cen MT Condensed Extra Bold" w:hAnsi="Verdana" w:cs="Times New Roman"/>
        </w:rPr>
        <w:t xml:space="preserve"> </w:t>
      </w:r>
      <w:r w:rsidRPr="006C545B">
        <w:rPr>
          <w:rFonts w:ascii="Verdana" w:eastAsia="Tw Cen MT Condensed Extra Bold" w:hAnsi="Verdana" w:cs="Times New Roman"/>
          <w:i/>
          <w:iCs/>
          <w:color w:val="808080" w:themeColor="background1" w:themeShade="80"/>
        </w:rPr>
        <w:t>(1-3 бала на усмотрение эксперта)</w:t>
      </w:r>
    </w:p>
    <w:p w14:paraId="36D3842E" w14:textId="77777777" w:rsidR="00DD0944" w:rsidRPr="00DD0944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D799474" w14:textId="77777777" w:rsidR="005741FD" w:rsidRPr="00121539" w:rsidRDefault="00000000" w:rsidP="006C545B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Ответ:</w:t>
      </w:r>
    </w:p>
    <w:p w14:paraId="0CDEA007" w14:textId="77777777" w:rsidR="009D1C80" w:rsidRDefault="009D1C80" w:rsidP="009D1C80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72A9FB1D" w14:textId="7F3D2E9F" w:rsidR="009D1C80" w:rsidRDefault="009D1C80" w:rsidP="009D1C80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F0095C">
        <w:rPr>
          <w:rFonts w:ascii="Verdana" w:eastAsia="Tw Cen MT Condensed Extra Bold" w:hAnsi="Verdana" w:cs="Times New Roman"/>
          <w:color w:val="272727"/>
          <w:lang w:eastAsia="ru-RU"/>
        </w:rPr>
        <w:t>20</w:t>
      </w:r>
      <w:r w:rsidRPr="00AC098F">
        <w:rPr>
          <w:rFonts w:ascii="Verdana" w:hAnsi="Verdana" w:cs="Verdana"/>
          <w:bCs/>
        </w:rPr>
        <w:t>.</w:t>
      </w:r>
      <w:r w:rsidRPr="00AC098F">
        <w:rPr>
          <w:rFonts w:ascii="Verdana" w:hAnsi="Verdana" w:cs="Verdana"/>
        </w:rPr>
        <w:t> </w:t>
      </w:r>
      <w:r w:rsidRPr="009D1C80">
        <w:rPr>
          <w:rFonts w:ascii="Verdana" w:eastAsia="Tw Cen MT Condensed Extra Bold" w:hAnsi="Verdana" w:cs="Times New Roman"/>
          <w:color w:val="272727"/>
          <w:lang w:eastAsia="ru-RU"/>
        </w:rPr>
        <w:t>Какой кровельный материал вы чаще всего используете в своих проектах и почему?</w:t>
      </w:r>
    </w:p>
    <w:p w14:paraId="7E137E85" w14:textId="77777777" w:rsidR="009D1C80" w:rsidRDefault="009D1C80" w:rsidP="009D1C80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4CE99F3D" w14:textId="77777777" w:rsidR="009D1C80" w:rsidRPr="00121539" w:rsidRDefault="009D1C80" w:rsidP="009D1C80">
      <w:pPr>
        <w:adjustRightInd w:val="0"/>
        <w:snapToGrid w:val="0"/>
        <w:spacing w:after="0" w:line="240" w:lineRule="auto"/>
        <w:ind w:left="567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  <w:r w:rsidRPr="00121539">
        <w:rPr>
          <w:rFonts w:ascii="Verdana" w:eastAsia="Tw Cen MT Condensed Extra Bold" w:hAnsi="Verdana" w:cs="Times New Roman"/>
          <w:color w:val="272727"/>
          <w:lang w:eastAsia="ru-RU"/>
        </w:rPr>
        <w:t>Ответ:</w:t>
      </w:r>
    </w:p>
    <w:p w14:paraId="5C40D7BE" w14:textId="77777777" w:rsidR="005741FD" w:rsidRPr="00121539" w:rsidRDefault="005741FD" w:rsidP="006C545B">
      <w:pPr>
        <w:pStyle w:val="afb"/>
        <w:adjustRightInd w:val="0"/>
        <w:snapToGrid w:val="0"/>
        <w:spacing w:after="0" w:line="240" w:lineRule="auto"/>
        <w:contextualSpacing w:val="0"/>
        <w:jc w:val="both"/>
        <w:rPr>
          <w:rFonts w:ascii="Verdana" w:eastAsia="Tw Cen MT Condensed Extra Bold" w:hAnsi="Verdana" w:cs="Times New Roman"/>
          <w:color w:val="272727"/>
          <w:lang w:eastAsia="ru-RU"/>
        </w:rPr>
      </w:pPr>
    </w:p>
    <w:p w14:paraId="3EA1774E" w14:textId="1135EE64" w:rsidR="005741FD" w:rsidRPr="00121539" w:rsidRDefault="00121539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  <w:r w:rsidRPr="00121539">
        <w:rPr>
          <w:rFonts w:ascii="Verdana" w:eastAsia="Tw Cen MT Condensed Extra Bold" w:hAnsi="Verdana" w:cs="Times New Roman"/>
          <w:b/>
          <w:bCs/>
        </w:rPr>
        <w:t>Максимум 49 баллов</w:t>
      </w:r>
    </w:p>
    <w:p w14:paraId="19E1B132" w14:textId="77777777" w:rsidR="00121539" w:rsidRDefault="00121539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728B00C6" w14:textId="77777777" w:rsidR="00121539" w:rsidRDefault="00121539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5E2F01CA" w14:textId="77777777" w:rsidR="00DD0944" w:rsidRDefault="00DD0944">
      <w:pPr>
        <w:rPr>
          <w:rFonts w:ascii="Verdana" w:eastAsia="Tw Cen MT Condensed Extra Bold" w:hAnsi="Verdana" w:cs="Times New Roman"/>
          <w:b/>
        </w:rPr>
      </w:pPr>
      <w:r>
        <w:rPr>
          <w:rFonts w:ascii="Verdana" w:eastAsia="Tw Cen MT Condensed Extra Bold" w:hAnsi="Verdana" w:cs="Times New Roman"/>
          <w:b/>
        </w:rPr>
        <w:br w:type="page"/>
      </w:r>
    </w:p>
    <w:p w14:paraId="27E4378E" w14:textId="77777777" w:rsidR="00DD0944" w:rsidRDefault="00000000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  <w:caps/>
          <w:sz w:val="36"/>
          <w:szCs w:val="36"/>
        </w:rPr>
      </w:pPr>
      <w:r w:rsidRPr="00DD0944">
        <w:rPr>
          <w:rFonts w:ascii="Verdana" w:eastAsia="Tw Cen MT Condensed Extra Bold" w:hAnsi="Verdana" w:cs="Times New Roman"/>
          <w:bCs/>
          <w:caps/>
          <w:sz w:val="36"/>
          <w:szCs w:val="36"/>
        </w:rPr>
        <w:lastRenderedPageBreak/>
        <w:t>Номинация:</w:t>
      </w:r>
    </w:p>
    <w:p w14:paraId="536AB8A9" w14:textId="7FA2E97C" w:rsidR="005741FD" w:rsidRPr="00DD0944" w:rsidRDefault="00000000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/>
          <w:caps/>
          <w:sz w:val="36"/>
          <w:szCs w:val="36"/>
        </w:rPr>
      </w:pPr>
      <w:r w:rsidRPr="00DD0944">
        <w:rPr>
          <w:rFonts w:ascii="Verdana" w:eastAsia="Tw Cen MT Condensed Extra Bold" w:hAnsi="Verdana" w:cs="Times New Roman"/>
          <w:b/>
          <w:caps/>
          <w:sz w:val="36"/>
          <w:szCs w:val="36"/>
        </w:rPr>
        <w:t>Архитектура</w:t>
      </w:r>
    </w:p>
    <w:p w14:paraId="4923442B" w14:textId="77777777" w:rsidR="00DD0944" w:rsidRPr="00121539" w:rsidRDefault="00DD0944" w:rsidP="00121539">
      <w:pPr>
        <w:adjustRightInd w:val="0"/>
        <w:snapToGrid w:val="0"/>
        <w:spacing w:after="0" w:line="240" w:lineRule="auto"/>
        <w:rPr>
          <w:rFonts w:ascii="Verdana" w:eastAsia="Tw Cen MT Condensed Extra Bold" w:hAnsi="Verdana" w:cs="Times New Roman"/>
          <w:b/>
        </w:rPr>
      </w:pPr>
    </w:p>
    <w:p w14:paraId="403B169E" w14:textId="72B924C5" w:rsidR="005741FD" w:rsidRPr="00121539" w:rsidRDefault="0000000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DD0944">
        <w:rPr>
          <w:rFonts w:ascii="Verdana" w:eastAsia="Tw Cen MT Condensed Extra Bold" w:hAnsi="Verdana" w:cs="Times New Roman"/>
          <w:b/>
          <w:bCs/>
        </w:rPr>
        <w:t>Формат ответа:</w:t>
      </w:r>
      <w:r w:rsidRPr="00121539">
        <w:rPr>
          <w:rFonts w:ascii="Verdana" w:eastAsia="Tw Cen MT Condensed Extra Bold" w:hAnsi="Verdana" w:cs="Times New Roman"/>
        </w:rPr>
        <w:t xml:space="preserve"> </w:t>
      </w:r>
      <w:r w:rsidR="00DD0944">
        <w:rPr>
          <w:rFonts w:ascii="Verdana" w:eastAsia="Tw Cen MT Condensed Extra Bold" w:hAnsi="Verdana" w:cs="Times New Roman"/>
        </w:rPr>
        <w:t>э</w:t>
      </w:r>
      <w:r w:rsidRPr="00121539">
        <w:rPr>
          <w:rFonts w:ascii="Verdana" w:eastAsia="Tw Cen MT Condensed Extra Bold" w:hAnsi="Verdana" w:cs="Times New Roman"/>
        </w:rPr>
        <w:t>ссе, текстовое описание по теме, презентация, видео</w:t>
      </w:r>
      <w:r w:rsidR="00DD0944">
        <w:rPr>
          <w:rFonts w:ascii="Verdana" w:eastAsia="Tw Cen MT Condensed Extra Bold" w:hAnsi="Verdana" w:cs="Times New Roman"/>
        </w:rPr>
        <w:t>.</w:t>
      </w:r>
    </w:p>
    <w:p w14:paraId="5AE384EE" w14:textId="77777777" w:rsidR="00DD0944" w:rsidRDefault="00DD0944" w:rsidP="006C545B">
      <w:pPr>
        <w:widowControl w:val="0"/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35DF8277" w14:textId="7933FFA6" w:rsidR="005741FD" w:rsidRPr="00121539" w:rsidRDefault="00000000" w:rsidP="006C545B">
      <w:pPr>
        <w:widowControl w:val="0"/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 xml:space="preserve">Соответствие облика здания окружающей застройке, функциональному назначению и эстетическим предпочтениям; оригинальность, уникальность, новизна архитектуры и эстетическое совершенство. </w:t>
      </w:r>
    </w:p>
    <w:p w14:paraId="5A9CEB9E" w14:textId="77777777" w:rsidR="005741FD" w:rsidRPr="00121539" w:rsidRDefault="005741FD" w:rsidP="006C545B">
      <w:pPr>
        <w:widowControl w:val="0"/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5107E4D0" w14:textId="77777777" w:rsidR="005741FD" w:rsidRPr="00121539" w:rsidRDefault="00000000" w:rsidP="006C545B">
      <w:pPr>
        <w:widowControl w:val="0"/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Гармонизация с внешней застройкой, соответствие функциональному назначению, оригинальность, колористка, эстетический облик (экспертная оценка).</w:t>
      </w:r>
    </w:p>
    <w:p w14:paraId="36E1E64A" w14:textId="77777777" w:rsidR="005741FD" w:rsidRPr="00121539" w:rsidRDefault="005741FD" w:rsidP="006C545B">
      <w:pPr>
        <w:widowControl w:val="0"/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134C7FD9" w14:textId="43C49640" w:rsidR="005741FD" w:rsidRDefault="0000000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Методы экспертной оценки гармонии здания с внешней застройкой, соответствия функциональному назначению, оригинальности, эстетичности, идеальности цветовых решений. Анализ данных дизайн-проекта или архитектурного проекта, визуальное определение на объекте.</w:t>
      </w:r>
    </w:p>
    <w:p w14:paraId="67C4E964" w14:textId="77777777" w:rsidR="00DD0944" w:rsidRPr="00121539" w:rsidRDefault="00DD0944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78D16EF0" w14:textId="259AB22C" w:rsidR="005741FD" w:rsidRDefault="00000000" w:rsidP="006C545B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Оценка проводиться экспертами на свое усмотрение с присвоением от 1 до 50 баллов</w:t>
      </w:r>
      <w:r w:rsidR="006C545B">
        <w:rPr>
          <w:rFonts w:ascii="Verdana" w:eastAsia="Tw Cen MT Condensed Extra Bold" w:hAnsi="Verdana" w:cs="Times New Roman"/>
        </w:rPr>
        <w:t>.</w:t>
      </w:r>
    </w:p>
    <w:p w14:paraId="4C39D13E" w14:textId="77777777" w:rsidR="00DD0944" w:rsidRPr="00121539" w:rsidRDefault="00DD0944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32EDD16F" w14:textId="77777777" w:rsidR="00DD0944" w:rsidRDefault="00DD0944">
      <w:pPr>
        <w:rPr>
          <w:rFonts w:ascii="Verdana" w:eastAsia="Tw Cen MT Condensed Extra Bold" w:hAnsi="Verdana" w:cs="Times New Roman"/>
          <w:b/>
        </w:rPr>
      </w:pPr>
      <w:r>
        <w:rPr>
          <w:rFonts w:ascii="Verdana" w:eastAsia="Tw Cen MT Condensed Extra Bold" w:hAnsi="Verdana" w:cs="Times New Roman"/>
          <w:b/>
        </w:rPr>
        <w:br w:type="page"/>
      </w:r>
    </w:p>
    <w:p w14:paraId="23F58291" w14:textId="77777777" w:rsidR="00DD0944" w:rsidRPr="00DD0944" w:rsidRDefault="00000000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  <w:caps/>
          <w:sz w:val="36"/>
          <w:szCs w:val="36"/>
        </w:rPr>
      </w:pPr>
      <w:r w:rsidRPr="00DD0944">
        <w:rPr>
          <w:rFonts w:ascii="Verdana" w:eastAsia="Tw Cen MT Condensed Extra Bold" w:hAnsi="Verdana" w:cs="Times New Roman"/>
          <w:bCs/>
          <w:caps/>
          <w:sz w:val="36"/>
          <w:szCs w:val="36"/>
        </w:rPr>
        <w:lastRenderedPageBreak/>
        <w:t>Номинация:</w:t>
      </w:r>
    </w:p>
    <w:p w14:paraId="1599D57E" w14:textId="1EC5C3CE" w:rsidR="005741FD" w:rsidRPr="00DD0944" w:rsidRDefault="00DD0944" w:rsidP="00DD0944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/>
          <w:caps/>
          <w:sz w:val="36"/>
          <w:szCs w:val="36"/>
        </w:rPr>
      </w:pPr>
      <w:r w:rsidRPr="00DD0944">
        <w:rPr>
          <w:rFonts w:ascii="Verdana" w:eastAsia="Tw Cen MT Condensed Extra Bold" w:hAnsi="Verdana" w:cs="Times New Roman"/>
          <w:b/>
          <w:caps/>
          <w:sz w:val="36"/>
          <w:szCs w:val="36"/>
        </w:rPr>
        <w:t>Гран-при</w:t>
      </w:r>
    </w:p>
    <w:p w14:paraId="511B05C1" w14:textId="77777777" w:rsidR="00DD0944" w:rsidRDefault="00DD0944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</w:p>
    <w:p w14:paraId="499FF041" w14:textId="44C9FC5D" w:rsidR="005741FD" w:rsidRPr="00121539" w:rsidRDefault="00DD0944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</w:rPr>
      </w:pPr>
      <w:r w:rsidRPr="00121539">
        <w:rPr>
          <w:rFonts w:ascii="Verdana" w:eastAsia="Tw Cen MT Condensed Extra Bold" w:hAnsi="Verdana" w:cs="Times New Roman"/>
        </w:rPr>
        <w:t>Проект, набравший суммарно наибольшее количество балов в трех номинациях</w:t>
      </w:r>
      <w:r>
        <w:rPr>
          <w:rFonts w:ascii="Verdana" w:eastAsia="Tw Cen MT Condensed Extra Bold" w:hAnsi="Verdana" w:cs="Times New Roman"/>
        </w:rPr>
        <w:t>.</w:t>
      </w:r>
    </w:p>
    <w:p w14:paraId="17D0D145" w14:textId="77777777" w:rsidR="005741FD" w:rsidRPr="00121539" w:rsidRDefault="005741FD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p w14:paraId="113C451D" w14:textId="77777777" w:rsidR="00DD0944" w:rsidRDefault="00DD0944">
      <w:pPr>
        <w:rPr>
          <w:rFonts w:ascii="Verdana" w:eastAsia="Tw Cen MT Condensed Extra Bold" w:hAnsi="Verdana" w:cs="Times New Roman"/>
          <w:b/>
        </w:rPr>
      </w:pPr>
      <w:r>
        <w:rPr>
          <w:rFonts w:ascii="Verdana" w:eastAsia="Tw Cen MT Condensed Extra Bold" w:hAnsi="Verdana" w:cs="Times New Roman"/>
          <w:b/>
        </w:rPr>
        <w:br w:type="page"/>
      </w:r>
    </w:p>
    <w:p w14:paraId="655008FD" w14:textId="68D8612A" w:rsidR="006C545B" w:rsidRPr="00334E12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/>
        </w:rPr>
      </w:pPr>
      <w:r w:rsidRPr="00334E12">
        <w:rPr>
          <w:rFonts w:ascii="Verdana" w:eastAsia="Tw Cen MT Condensed Extra Bold" w:hAnsi="Verdana" w:cs="Times New Roman"/>
          <w:b/>
        </w:rPr>
        <w:lastRenderedPageBreak/>
        <w:t xml:space="preserve">Приём заявок производится до 1 </w:t>
      </w:r>
      <w:r w:rsidR="00BC04C6" w:rsidRPr="00BC04C6">
        <w:rPr>
          <w:rFonts w:ascii="Verdana" w:eastAsia="Tw Cen MT Condensed Extra Bold" w:hAnsi="Verdana" w:cs="Times New Roman"/>
          <w:b/>
        </w:rPr>
        <w:t>октября</w:t>
      </w:r>
      <w:r w:rsidRPr="00334E12">
        <w:rPr>
          <w:rFonts w:ascii="Verdana" w:eastAsia="Tw Cen MT Condensed Extra Bold" w:hAnsi="Verdana" w:cs="Times New Roman"/>
          <w:b/>
        </w:rPr>
        <w:t xml:space="preserve"> 2023 г. (включительно).</w:t>
      </w:r>
    </w:p>
    <w:p w14:paraId="4A75D050" w14:textId="77777777" w:rsidR="006C545B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  <w:r w:rsidRPr="00334E12">
        <w:rPr>
          <w:rFonts w:ascii="Verdana" w:eastAsia="Tw Cen MT Condensed Extra Bold" w:hAnsi="Verdana" w:cs="Times New Roman"/>
          <w:b/>
        </w:rPr>
        <w:t xml:space="preserve">Подать заявку можно по адресу электронной почты </w:t>
      </w:r>
      <w:hyperlink r:id="rId8" w:history="1">
        <w:r w:rsidRPr="00334E12">
          <w:rPr>
            <w:rStyle w:val="af7"/>
            <w:rFonts w:ascii="Verdana" w:eastAsia="Tw Cen MT Condensed Extra Bold" w:hAnsi="Verdana" w:cs="Times New Roman"/>
            <w:b/>
            <w:color w:val="auto"/>
          </w:rPr>
          <w:t>pro-wood@npadd.ru</w:t>
        </w:r>
      </w:hyperlink>
      <w:r w:rsidRPr="00334E12">
        <w:rPr>
          <w:rFonts w:ascii="Verdana" w:eastAsia="Tw Cen MT Condensed Extra Bold" w:hAnsi="Verdana" w:cs="Times New Roman"/>
          <w:b/>
        </w:rPr>
        <w:t>.</w:t>
      </w:r>
    </w:p>
    <w:p w14:paraId="24C57750" w14:textId="77777777" w:rsidR="006C545B" w:rsidRPr="00DD0944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467F0144" w14:textId="77777777" w:rsidR="006C545B" w:rsidRPr="00DD0944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  <w:r>
        <w:rPr>
          <w:rFonts w:ascii="Verdana" w:eastAsia="Tw Cen MT Condensed Extra Bold" w:hAnsi="Verdana" w:cs="Times New Roman"/>
          <w:bCs/>
        </w:rPr>
        <w:t>При подаче заявки, в</w:t>
      </w:r>
      <w:r w:rsidRPr="00DD0944">
        <w:rPr>
          <w:rFonts w:ascii="Verdana" w:eastAsia="Tw Cen MT Condensed Extra Bold" w:hAnsi="Verdana" w:cs="Times New Roman"/>
          <w:bCs/>
        </w:rPr>
        <w:t xml:space="preserve"> теме письма </w:t>
      </w:r>
      <w:r>
        <w:rPr>
          <w:rFonts w:ascii="Verdana" w:eastAsia="Tw Cen MT Condensed Extra Bold" w:hAnsi="Verdana" w:cs="Times New Roman"/>
          <w:bCs/>
        </w:rPr>
        <w:t xml:space="preserve">обязательно должны быть указаны </w:t>
      </w:r>
      <w:r w:rsidRPr="00DD0944">
        <w:rPr>
          <w:rFonts w:ascii="Verdana" w:eastAsia="Tw Cen MT Condensed Extra Bold" w:hAnsi="Verdana" w:cs="Times New Roman"/>
          <w:bCs/>
        </w:rPr>
        <w:t>номинации, по которым пода</w:t>
      </w:r>
      <w:r>
        <w:rPr>
          <w:rFonts w:ascii="Verdana" w:eastAsia="Tw Cen MT Condensed Extra Bold" w:hAnsi="Verdana" w:cs="Times New Roman"/>
          <w:bCs/>
        </w:rPr>
        <w:t>ё</w:t>
      </w:r>
      <w:r w:rsidRPr="00DD0944">
        <w:rPr>
          <w:rFonts w:ascii="Verdana" w:eastAsia="Tw Cen MT Condensed Extra Bold" w:hAnsi="Verdana" w:cs="Times New Roman"/>
          <w:bCs/>
        </w:rPr>
        <w:t>тся заявка.</w:t>
      </w:r>
    </w:p>
    <w:p w14:paraId="1160794E" w14:textId="77777777" w:rsidR="006C545B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3D1A5285" w14:textId="77777777" w:rsidR="006C545B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  <w:r w:rsidRPr="00DD0944">
        <w:rPr>
          <w:rFonts w:ascii="Verdana" w:eastAsia="Tw Cen MT Condensed Extra Bold" w:hAnsi="Verdana" w:cs="Times New Roman"/>
          <w:bCs/>
        </w:rPr>
        <w:t>Спецноминации от партн</w:t>
      </w:r>
      <w:r>
        <w:rPr>
          <w:rFonts w:ascii="Verdana" w:eastAsia="Tw Cen MT Condensed Extra Bold" w:hAnsi="Verdana" w:cs="Times New Roman"/>
          <w:bCs/>
        </w:rPr>
        <w:t>ё</w:t>
      </w:r>
      <w:r w:rsidRPr="00DD0944">
        <w:rPr>
          <w:rFonts w:ascii="Verdana" w:eastAsia="Tw Cen MT Condensed Extra Bold" w:hAnsi="Verdana" w:cs="Times New Roman"/>
          <w:bCs/>
        </w:rPr>
        <w:t>ров оцениваются в индивидуальном порядке из числа присланных проектов.</w:t>
      </w:r>
    </w:p>
    <w:p w14:paraId="35DC8019" w14:textId="77777777" w:rsidR="006C545B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672B195E" w14:textId="6F0321C8" w:rsidR="006C545B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C545B" w14:paraId="6B5E554F" w14:textId="77777777" w:rsidTr="006C545B">
        <w:trPr>
          <w:jc w:val="center"/>
        </w:trPr>
        <w:tc>
          <w:tcPr>
            <w:tcW w:w="4814" w:type="dxa"/>
          </w:tcPr>
          <w:p w14:paraId="11FFE8DC" w14:textId="55B7368A" w:rsidR="006C545B" w:rsidRDefault="006C545B" w:rsidP="006C545B">
            <w:pPr>
              <w:adjustRightInd w:val="0"/>
              <w:snapToGrid w:val="0"/>
              <w:jc w:val="center"/>
              <w:rPr>
                <w:rFonts w:ascii="Verdana" w:eastAsia="Tw Cen MT Condensed Extra Bold" w:hAnsi="Verdana" w:cs="Times New Roman"/>
                <w:bCs/>
              </w:rPr>
            </w:pPr>
            <w:r w:rsidRPr="00121539">
              <w:rPr>
                <w:rFonts w:ascii="Verdana" w:eastAsia="Tw Cen MT Condensed Extra Bold" w:hAnsi="Verdana" w:cs="Times New Roman"/>
                <w:b/>
              </w:rPr>
              <w:t>Подпись _____________</w:t>
            </w:r>
          </w:p>
        </w:tc>
        <w:tc>
          <w:tcPr>
            <w:tcW w:w="4814" w:type="dxa"/>
          </w:tcPr>
          <w:p w14:paraId="2194FA98" w14:textId="14D6A550" w:rsidR="006C545B" w:rsidRDefault="006C545B" w:rsidP="006C545B">
            <w:pPr>
              <w:adjustRightInd w:val="0"/>
              <w:snapToGrid w:val="0"/>
              <w:jc w:val="center"/>
              <w:rPr>
                <w:rFonts w:ascii="Verdana" w:eastAsia="Tw Cen MT Condensed Extra Bold" w:hAnsi="Verdana" w:cs="Times New Roman"/>
                <w:bCs/>
              </w:rPr>
            </w:pPr>
            <w:r w:rsidRPr="00121539">
              <w:rPr>
                <w:rFonts w:ascii="Verdana" w:eastAsia="Tw Cen MT Condensed Extra Bold" w:hAnsi="Verdana" w:cs="Times New Roman"/>
                <w:b/>
              </w:rPr>
              <w:t>Дата</w:t>
            </w:r>
            <w:r>
              <w:rPr>
                <w:rFonts w:ascii="Verdana" w:eastAsia="Tw Cen MT Condensed Extra Bold" w:hAnsi="Verdana" w:cs="Times New Roman"/>
                <w:b/>
              </w:rPr>
              <w:t xml:space="preserve"> </w:t>
            </w:r>
            <w:r w:rsidRPr="00121539">
              <w:rPr>
                <w:rFonts w:ascii="Verdana" w:eastAsia="Tw Cen MT Condensed Extra Bold" w:hAnsi="Verdana" w:cs="Times New Roman"/>
                <w:b/>
              </w:rPr>
              <w:t>_____________</w:t>
            </w:r>
          </w:p>
        </w:tc>
      </w:tr>
    </w:tbl>
    <w:p w14:paraId="6633EB37" w14:textId="77777777" w:rsidR="006C545B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7B7926A1" w14:textId="77777777" w:rsidR="006C545B" w:rsidRPr="00DD0944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Cs/>
        </w:rPr>
      </w:pPr>
    </w:p>
    <w:p w14:paraId="4D4A084A" w14:textId="77777777" w:rsidR="005741FD" w:rsidRPr="00121539" w:rsidRDefault="005741FD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p w14:paraId="2C2CD6A0" w14:textId="45495E71" w:rsidR="005741FD" w:rsidRDefault="005741FD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p w14:paraId="06B22A83" w14:textId="7C15A06E" w:rsidR="006C545B" w:rsidRDefault="006C545B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p w14:paraId="64B888AE" w14:textId="16606AA2" w:rsidR="006C545B" w:rsidRDefault="006C545B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p w14:paraId="4B2C0D97" w14:textId="69B9CB6B" w:rsidR="006C545B" w:rsidRPr="00121539" w:rsidRDefault="006C545B" w:rsidP="006C545B">
      <w:pPr>
        <w:adjustRightInd w:val="0"/>
        <w:snapToGrid w:val="0"/>
        <w:spacing w:after="0" w:line="240" w:lineRule="auto"/>
        <w:jc w:val="center"/>
        <w:rPr>
          <w:rFonts w:ascii="Verdana" w:eastAsia="Tw Cen MT Condensed Extra Bold" w:hAnsi="Verdana" w:cs="Times New Roman"/>
          <w:b/>
        </w:rPr>
      </w:pPr>
      <w:r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Направляя данную заявку, вы подтверждаете согласие на публикацию фотографий и информации о сво</w:t>
      </w:r>
      <w:r w:rsidR="00F0095C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ё</w:t>
      </w:r>
      <w:r w:rsidRPr="00334E12">
        <w:rPr>
          <w:rFonts w:ascii="Verdana" w:eastAsia="Tw Cen MT Condensed Extra Bold" w:hAnsi="Verdana" w:cs="Times New Roman"/>
          <w:bCs/>
          <w:i/>
          <w:iCs/>
          <w:color w:val="808080" w:themeColor="background1" w:themeShade="80"/>
        </w:rPr>
        <w:t>м проекте на сайте Премии и других информационных Интернет-ресурсах.</w:t>
      </w:r>
    </w:p>
    <w:p w14:paraId="0BE78027" w14:textId="77777777" w:rsidR="006C545B" w:rsidRPr="00121539" w:rsidRDefault="006C545B" w:rsidP="00121539">
      <w:pPr>
        <w:adjustRightInd w:val="0"/>
        <w:snapToGrid w:val="0"/>
        <w:spacing w:after="0" w:line="240" w:lineRule="auto"/>
        <w:jc w:val="both"/>
        <w:rPr>
          <w:rFonts w:ascii="Verdana" w:eastAsia="Tw Cen MT Condensed Extra Bold" w:hAnsi="Verdana" w:cs="Times New Roman"/>
          <w:b/>
        </w:rPr>
      </w:pPr>
    </w:p>
    <w:sectPr w:rsidR="006C545B" w:rsidRPr="00121539" w:rsidSect="009D1C80">
      <w:headerReference w:type="first" r:id="rId9"/>
      <w:footerReference w:type="first" r:id="rId10"/>
      <w:pgSz w:w="11906" w:h="16838"/>
      <w:pgMar w:top="567" w:right="1134" w:bottom="1134" w:left="567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23AF" w14:textId="77777777" w:rsidR="00537B77" w:rsidRDefault="00537B77">
      <w:pPr>
        <w:spacing w:after="0" w:line="240" w:lineRule="auto"/>
      </w:pPr>
      <w:r>
        <w:separator/>
      </w:r>
    </w:p>
  </w:endnote>
  <w:endnote w:type="continuationSeparator" w:id="0">
    <w:p w14:paraId="5A51D8E9" w14:textId="77777777" w:rsidR="00537B77" w:rsidRDefault="0053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6C35" w14:textId="77777777" w:rsidR="005741FD" w:rsidRDefault="005741F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DB3E" w14:textId="77777777" w:rsidR="00537B77" w:rsidRDefault="00537B77">
      <w:pPr>
        <w:spacing w:after="0" w:line="240" w:lineRule="auto"/>
      </w:pPr>
      <w:r>
        <w:separator/>
      </w:r>
    </w:p>
  </w:footnote>
  <w:footnote w:type="continuationSeparator" w:id="0">
    <w:p w14:paraId="432EA01C" w14:textId="77777777" w:rsidR="00537B77" w:rsidRDefault="0053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8B7" w14:textId="77777777" w:rsidR="001362BC" w:rsidRDefault="001362BC" w:rsidP="001362BC">
    <w:pPr>
      <w:pStyle w:val="afc"/>
      <w:jc w:val="center"/>
      <w:rPr>
        <w:noProof/>
      </w:rPr>
    </w:pPr>
  </w:p>
  <w:p w14:paraId="1553A9E3" w14:textId="77777777" w:rsidR="001362BC" w:rsidRDefault="001362BC" w:rsidP="001362BC">
    <w:pPr>
      <w:pStyle w:val="afc"/>
      <w:jc w:val="center"/>
      <w:rPr>
        <w:noProof/>
      </w:rPr>
    </w:pPr>
  </w:p>
  <w:p w14:paraId="3939FF70" w14:textId="3504D45C" w:rsidR="001362BC" w:rsidRDefault="001362BC" w:rsidP="001362BC">
    <w:pPr>
      <w:pStyle w:val="afc"/>
      <w:jc w:val="center"/>
    </w:pPr>
    <w:r>
      <w:rPr>
        <w:noProof/>
      </w:rPr>
      <w:drawing>
        <wp:inline distT="0" distB="0" distL="0" distR="0" wp14:anchorId="50858350" wp14:editId="374A8091">
          <wp:extent cx="3600000" cy="1021135"/>
          <wp:effectExtent l="0" t="0" r="635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02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425"/>
    <w:multiLevelType w:val="hybridMultilevel"/>
    <w:tmpl w:val="83B41974"/>
    <w:lvl w:ilvl="0" w:tplc="FCD87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28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AE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D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EA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7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6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AE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82D"/>
    <w:multiLevelType w:val="hybridMultilevel"/>
    <w:tmpl w:val="4748F5C8"/>
    <w:lvl w:ilvl="0" w:tplc="91E80C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DC2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89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A1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68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C3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8B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D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9EC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51A3"/>
    <w:multiLevelType w:val="hybridMultilevel"/>
    <w:tmpl w:val="488C904A"/>
    <w:lvl w:ilvl="0" w:tplc="E8F80A5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AF007B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5EC30D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510F95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54A730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9E4656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F0A4CF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2D6C13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47058A0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6048BA"/>
    <w:multiLevelType w:val="hybridMultilevel"/>
    <w:tmpl w:val="A76A2DBA"/>
    <w:lvl w:ilvl="0" w:tplc="BAE215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16F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4E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EE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84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2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AE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6F52"/>
    <w:multiLevelType w:val="hybridMultilevel"/>
    <w:tmpl w:val="C952CCFE"/>
    <w:lvl w:ilvl="0" w:tplc="EC1ED4FE">
      <w:start w:val="1"/>
      <w:numFmt w:val="decimal"/>
      <w:lvlText w:val="%1."/>
      <w:lvlJc w:val="left"/>
      <w:pPr>
        <w:ind w:left="1080" w:hanging="360"/>
      </w:pPr>
    </w:lvl>
    <w:lvl w:ilvl="1" w:tplc="9468C454">
      <w:start w:val="1"/>
      <w:numFmt w:val="lowerLetter"/>
      <w:lvlText w:val="%2."/>
      <w:lvlJc w:val="left"/>
      <w:pPr>
        <w:ind w:left="1800" w:hanging="360"/>
      </w:pPr>
    </w:lvl>
    <w:lvl w:ilvl="2" w:tplc="58F2B69E" w:tentative="1">
      <w:start w:val="1"/>
      <w:numFmt w:val="lowerRoman"/>
      <w:lvlText w:val="%3."/>
      <w:lvlJc w:val="right"/>
      <w:pPr>
        <w:ind w:left="2520" w:hanging="180"/>
      </w:pPr>
    </w:lvl>
    <w:lvl w:ilvl="3" w:tplc="4BA683D0" w:tentative="1">
      <w:start w:val="1"/>
      <w:numFmt w:val="decimal"/>
      <w:lvlText w:val="%4."/>
      <w:lvlJc w:val="left"/>
      <w:pPr>
        <w:ind w:left="3240" w:hanging="360"/>
      </w:pPr>
    </w:lvl>
    <w:lvl w:ilvl="4" w:tplc="3D80DC64" w:tentative="1">
      <w:start w:val="1"/>
      <w:numFmt w:val="lowerLetter"/>
      <w:lvlText w:val="%5."/>
      <w:lvlJc w:val="left"/>
      <w:pPr>
        <w:ind w:left="3960" w:hanging="360"/>
      </w:pPr>
    </w:lvl>
    <w:lvl w:ilvl="5" w:tplc="98D6E536" w:tentative="1">
      <w:start w:val="1"/>
      <w:numFmt w:val="lowerRoman"/>
      <w:lvlText w:val="%6."/>
      <w:lvlJc w:val="right"/>
      <w:pPr>
        <w:ind w:left="4680" w:hanging="180"/>
      </w:pPr>
    </w:lvl>
    <w:lvl w:ilvl="6" w:tplc="003A19D2" w:tentative="1">
      <w:start w:val="1"/>
      <w:numFmt w:val="decimal"/>
      <w:lvlText w:val="%7."/>
      <w:lvlJc w:val="left"/>
      <w:pPr>
        <w:ind w:left="5400" w:hanging="360"/>
      </w:pPr>
    </w:lvl>
    <w:lvl w:ilvl="7" w:tplc="11F42AD0" w:tentative="1">
      <w:start w:val="1"/>
      <w:numFmt w:val="lowerLetter"/>
      <w:lvlText w:val="%8."/>
      <w:lvlJc w:val="left"/>
      <w:pPr>
        <w:ind w:left="6120" w:hanging="360"/>
      </w:pPr>
    </w:lvl>
    <w:lvl w:ilvl="8" w:tplc="EC40EF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E23B8"/>
    <w:multiLevelType w:val="hybridMultilevel"/>
    <w:tmpl w:val="17767BE6"/>
    <w:lvl w:ilvl="0" w:tplc="ACC23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0DB38">
      <w:start w:val="1"/>
      <w:numFmt w:val="lowerLetter"/>
      <w:lvlText w:val="%2."/>
      <w:lvlJc w:val="left"/>
      <w:pPr>
        <w:ind w:left="1440" w:hanging="360"/>
      </w:pPr>
    </w:lvl>
    <w:lvl w:ilvl="2" w:tplc="6E842152" w:tentative="1">
      <w:start w:val="1"/>
      <w:numFmt w:val="lowerRoman"/>
      <w:lvlText w:val="%3."/>
      <w:lvlJc w:val="right"/>
      <w:pPr>
        <w:ind w:left="2160" w:hanging="180"/>
      </w:pPr>
    </w:lvl>
    <w:lvl w:ilvl="3" w:tplc="C560A210" w:tentative="1">
      <w:start w:val="1"/>
      <w:numFmt w:val="decimal"/>
      <w:lvlText w:val="%4."/>
      <w:lvlJc w:val="left"/>
      <w:pPr>
        <w:ind w:left="2880" w:hanging="360"/>
      </w:pPr>
    </w:lvl>
    <w:lvl w:ilvl="4" w:tplc="AF98CD04" w:tentative="1">
      <w:start w:val="1"/>
      <w:numFmt w:val="lowerLetter"/>
      <w:lvlText w:val="%5."/>
      <w:lvlJc w:val="left"/>
      <w:pPr>
        <w:ind w:left="3600" w:hanging="360"/>
      </w:pPr>
    </w:lvl>
    <w:lvl w:ilvl="5" w:tplc="C338C582" w:tentative="1">
      <w:start w:val="1"/>
      <w:numFmt w:val="lowerRoman"/>
      <w:lvlText w:val="%6."/>
      <w:lvlJc w:val="right"/>
      <w:pPr>
        <w:ind w:left="4320" w:hanging="180"/>
      </w:pPr>
    </w:lvl>
    <w:lvl w:ilvl="6" w:tplc="8E9A4E50" w:tentative="1">
      <w:start w:val="1"/>
      <w:numFmt w:val="decimal"/>
      <w:lvlText w:val="%7."/>
      <w:lvlJc w:val="left"/>
      <w:pPr>
        <w:ind w:left="5040" w:hanging="360"/>
      </w:pPr>
    </w:lvl>
    <w:lvl w:ilvl="7" w:tplc="DEB4217E" w:tentative="1">
      <w:start w:val="1"/>
      <w:numFmt w:val="lowerLetter"/>
      <w:lvlText w:val="%8."/>
      <w:lvlJc w:val="left"/>
      <w:pPr>
        <w:ind w:left="5760" w:hanging="360"/>
      </w:pPr>
    </w:lvl>
    <w:lvl w:ilvl="8" w:tplc="43521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0D36"/>
    <w:multiLevelType w:val="multilevel"/>
    <w:tmpl w:val="055E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81632"/>
    <w:multiLevelType w:val="hybridMultilevel"/>
    <w:tmpl w:val="73D668F6"/>
    <w:lvl w:ilvl="0" w:tplc="1C288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CEA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6B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A1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47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65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8A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80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CE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46DC"/>
    <w:multiLevelType w:val="hybridMultilevel"/>
    <w:tmpl w:val="66B0DA38"/>
    <w:lvl w:ilvl="0" w:tplc="4DAAD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103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26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02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8C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ED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B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C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29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E243A"/>
    <w:multiLevelType w:val="hybridMultilevel"/>
    <w:tmpl w:val="DEEEF49A"/>
    <w:lvl w:ilvl="0" w:tplc="5B94C9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E6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61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7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CC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06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28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6A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33699">
    <w:abstractNumId w:val="2"/>
  </w:num>
  <w:num w:numId="2" w16cid:durableId="2144535397">
    <w:abstractNumId w:val="0"/>
  </w:num>
  <w:num w:numId="3" w16cid:durableId="1088885643">
    <w:abstractNumId w:val="8"/>
  </w:num>
  <w:num w:numId="4" w16cid:durableId="347677182">
    <w:abstractNumId w:val="1"/>
  </w:num>
  <w:num w:numId="5" w16cid:durableId="32776938">
    <w:abstractNumId w:val="7"/>
  </w:num>
  <w:num w:numId="6" w16cid:durableId="1383212464">
    <w:abstractNumId w:val="3"/>
  </w:num>
  <w:num w:numId="7" w16cid:durableId="950552197">
    <w:abstractNumId w:val="9"/>
  </w:num>
  <w:num w:numId="8" w16cid:durableId="1439833763">
    <w:abstractNumId w:val="5"/>
  </w:num>
  <w:num w:numId="9" w16cid:durableId="345445406">
    <w:abstractNumId w:val="6"/>
  </w:num>
  <w:num w:numId="10" w16cid:durableId="1240674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8D"/>
    <w:rsid w:val="00013BAE"/>
    <w:rsid w:val="00014AE2"/>
    <w:rsid w:val="00034961"/>
    <w:rsid w:val="000350BB"/>
    <w:rsid w:val="0005030B"/>
    <w:rsid w:val="00083C44"/>
    <w:rsid w:val="000A4663"/>
    <w:rsid w:val="0011421F"/>
    <w:rsid w:val="00120311"/>
    <w:rsid w:val="00121539"/>
    <w:rsid w:val="001362BC"/>
    <w:rsid w:val="001C202D"/>
    <w:rsid w:val="001E516B"/>
    <w:rsid w:val="001E7A2B"/>
    <w:rsid w:val="002A047A"/>
    <w:rsid w:val="002B54D5"/>
    <w:rsid w:val="002D7F7B"/>
    <w:rsid w:val="002E0D7D"/>
    <w:rsid w:val="00303DD3"/>
    <w:rsid w:val="00327782"/>
    <w:rsid w:val="00334E12"/>
    <w:rsid w:val="003B5C86"/>
    <w:rsid w:val="00404FC8"/>
    <w:rsid w:val="00456323"/>
    <w:rsid w:val="00465189"/>
    <w:rsid w:val="00496D52"/>
    <w:rsid w:val="004C66D8"/>
    <w:rsid w:val="004D0C6D"/>
    <w:rsid w:val="004E67D4"/>
    <w:rsid w:val="00537B77"/>
    <w:rsid w:val="00572BEA"/>
    <w:rsid w:val="005741FD"/>
    <w:rsid w:val="005940AF"/>
    <w:rsid w:val="005D3C03"/>
    <w:rsid w:val="005F0315"/>
    <w:rsid w:val="006149EE"/>
    <w:rsid w:val="0069041E"/>
    <w:rsid w:val="006C545B"/>
    <w:rsid w:val="007104E9"/>
    <w:rsid w:val="00713C70"/>
    <w:rsid w:val="00765998"/>
    <w:rsid w:val="00795EFB"/>
    <w:rsid w:val="007B50B8"/>
    <w:rsid w:val="007D0C6D"/>
    <w:rsid w:val="0084218D"/>
    <w:rsid w:val="00851EE8"/>
    <w:rsid w:val="00882923"/>
    <w:rsid w:val="008834B9"/>
    <w:rsid w:val="008950F3"/>
    <w:rsid w:val="008B6567"/>
    <w:rsid w:val="008C4577"/>
    <w:rsid w:val="008D7900"/>
    <w:rsid w:val="00951567"/>
    <w:rsid w:val="00961D94"/>
    <w:rsid w:val="009963EF"/>
    <w:rsid w:val="009A5636"/>
    <w:rsid w:val="009B222E"/>
    <w:rsid w:val="009C0A07"/>
    <w:rsid w:val="009D1C80"/>
    <w:rsid w:val="009F5678"/>
    <w:rsid w:val="00A04D51"/>
    <w:rsid w:val="00A218B6"/>
    <w:rsid w:val="00A32C09"/>
    <w:rsid w:val="00AC04FF"/>
    <w:rsid w:val="00AC098F"/>
    <w:rsid w:val="00AC4D30"/>
    <w:rsid w:val="00BC04C6"/>
    <w:rsid w:val="00BE549C"/>
    <w:rsid w:val="00C35A74"/>
    <w:rsid w:val="00C4069B"/>
    <w:rsid w:val="00C440B3"/>
    <w:rsid w:val="00C50A0C"/>
    <w:rsid w:val="00C65319"/>
    <w:rsid w:val="00C85891"/>
    <w:rsid w:val="00CA5E9C"/>
    <w:rsid w:val="00CD7E7F"/>
    <w:rsid w:val="00D01E88"/>
    <w:rsid w:val="00D144F4"/>
    <w:rsid w:val="00DD0944"/>
    <w:rsid w:val="00E82FAB"/>
    <w:rsid w:val="00E8580C"/>
    <w:rsid w:val="00E92B29"/>
    <w:rsid w:val="00EB2205"/>
    <w:rsid w:val="00ED46C9"/>
    <w:rsid w:val="00F0095C"/>
    <w:rsid w:val="00F218B5"/>
    <w:rsid w:val="00F54045"/>
    <w:rsid w:val="00F70610"/>
    <w:rsid w:val="00FD41CD"/>
    <w:rsid w:val="00FE3E12"/>
    <w:rsid w:val="155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981F"/>
  <w15:chartTrackingRefBased/>
  <w15:docId w15:val="{599C0F6A-16A8-4FAF-B9CE-0D24406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80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styleId="aff2">
    <w:name w:val="Unresolved Mention"/>
    <w:basedOn w:val="a0"/>
    <w:uiPriority w:val="99"/>
    <w:semiHidden/>
    <w:unhideWhenUsed/>
    <w:rsid w:val="00334E12"/>
    <w:rPr>
      <w:color w:val="605E5C"/>
      <w:shd w:val="clear" w:color="auto" w:fill="E1DFDD"/>
    </w:rPr>
  </w:style>
  <w:style w:type="table" w:styleId="aff3">
    <w:name w:val="Table Grid"/>
    <w:basedOn w:val="a1"/>
    <w:uiPriority w:val="39"/>
    <w:rsid w:val="006C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-wood@npad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wood@npad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 Pa</dc:creator>
  <cp:lastModifiedBy>Даниил Тихонов</cp:lastModifiedBy>
  <cp:revision>11</cp:revision>
  <dcterms:created xsi:type="dcterms:W3CDTF">2023-02-08T16:09:00Z</dcterms:created>
  <dcterms:modified xsi:type="dcterms:W3CDTF">2023-08-16T16:49:00Z</dcterms:modified>
</cp:coreProperties>
</file>